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2A" w:rsidRPr="00E96A84" w:rsidRDefault="00980D2A" w:rsidP="00980D2A">
      <w:pPr>
        <w:pStyle w:val="a3"/>
        <w:shd w:val="clear" w:color="auto" w:fill="FFFFFF"/>
        <w:spacing w:before="300" w:beforeAutospacing="0" w:after="150" w:afterAutospacing="0"/>
        <w:jc w:val="center"/>
        <w:rPr>
          <w:sz w:val="25"/>
          <w:szCs w:val="25"/>
        </w:rPr>
      </w:pPr>
      <w:r w:rsidRPr="00E96A84">
        <w:rPr>
          <w:b/>
          <w:bCs/>
          <w:sz w:val="25"/>
          <w:szCs w:val="25"/>
        </w:rPr>
        <w:t>СООБЩЕНИЕ</w:t>
      </w:r>
      <w:r w:rsidRPr="00E96A84">
        <w:rPr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 xml:space="preserve">о заседании коллегиального органа – </w:t>
      </w:r>
      <w:r w:rsidRPr="00E96A84">
        <w:rPr>
          <w:b/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  <w:r w:rsidRPr="00E96A84">
        <w:rPr>
          <w:b/>
          <w:bCs/>
          <w:sz w:val="25"/>
          <w:szCs w:val="25"/>
        </w:rPr>
        <w:br/>
      </w:r>
      <w:r w:rsidRPr="00E96A84">
        <w:rPr>
          <w:b/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 xml:space="preserve">Комитет по образованию города Барнаула объявляет о заседании коллегиального органа – </w:t>
      </w:r>
      <w:r w:rsidRPr="00E96A84">
        <w:rPr>
          <w:b/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</w:p>
    <w:p w:rsidR="00980D2A" w:rsidRPr="00E96A84" w:rsidRDefault="00B8704A" w:rsidP="00B8704A">
      <w:pPr>
        <w:pStyle w:val="a3"/>
        <w:shd w:val="clear" w:color="auto" w:fill="FFFFFF"/>
        <w:spacing w:before="300" w:beforeAutospacing="0" w:after="150" w:afterAutospacing="0"/>
        <w:jc w:val="both"/>
        <w:rPr>
          <w:b/>
          <w:bCs/>
          <w:sz w:val="25"/>
          <w:szCs w:val="25"/>
        </w:rPr>
      </w:pPr>
      <w:r w:rsidRPr="00E96A84">
        <w:rPr>
          <w:sz w:val="25"/>
          <w:szCs w:val="25"/>
        </w:rPr>
        <w:t xml:space="preserve">1. </w:t>
      </w:r>
      <w:r w:rsidR="00980D2A" w:rsidRPr="00E96A84">
        <w:rPr>
          <w:sz w:val="25"/>
          <w:szCs w:val="25"/>
        </w:rPr>
        <w:t>Наименование коллегиального органа: комисси</w:t>
      </w:r>
      <w:r w:rsidR="00093046">
        <w:rPr>
          <w:sz w:val="25"/>
          <w:szCs w:val="25"/>
        </w:rPr>
        <w:t>я</w:t>
      </w:r>
      <w:r w:rsidR="00980D2A" w:rsidRPr="00E96A84">
        <w:rPr>
          <w:sz w:val="25"/>
          <w:szCs w:val="25"/>
        </w:rPr>
        <w:t xml:space="preserve">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 также по распределению путевок</w:t>
      </w:r>
      <w:r w:rsidR="00980D2A" w:rsidRPr="00E96A84">
        <w:rPr>
          <w:b/>
          <w:bCs/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2. Дата, время и адрес проведения заседания: </w:t>
      </w:r>
      <w:r w:rsidR="003A49FB">
        <w:rPr>
          <w:b/>
          <w:bCs/>
          <w:sz w:val="25"/>
          <w:szCs w:val="25"/>
        </w:rPr>
        <w:t>18</w:t>
      </w:r>
      <w:bookmarkStart w:id="0" w:name="_GoBack"/>
      <w:bookmarkEnd w:id="0"/>
      <w:r w:rsidR="000174C0">
        <w:rPr>
          <w:b/>
          <w:bCs/>
          <w:sz w:val="25"/>
          <w:szCs w:val="25"/>
        </w:rPr>
        <w:t>.08</w:t>
      </w:r>
      <w:r w:rsidR="00980D2A" w:rsidRPr="00E96A84">
        <w:rPr>
          <w:b/>
          <w:bCs/>
          <w:sz w:val="25"/>
          <w:szCs w:val="25"/>
        </w:rPr>
        <w:t>.202</w:t>
      </w:r>
      <w:r w:rsidR="00703C19">
        <w:rPr>
          <w:b/>
          <w:bCs/>
          <w:sz w:val="25"/>
          <w:szCs w:val="25"/>
        </w:rPr>
        <w:t>1</w:t>
      </w:r>
      <w:r w:rsidR="00980D2A" w:rsidRPr="00E96A84">
        <w:rPr>
          <w:b/>
          <w:bCs/>
          <w:sz w:val="25"/>
          <w:szCs w:val="25"/>
        </w:rPr>
        <w:t xml:space="preserve"> в </w:t>
      </w:r>
      <w:r w:rsidR="000174C0">
        <w:rPr>
          <w:b/>
          <w:bCs/>
          <w:sz w:val="25"/>
          <w:szCs w:val="25"/>
        </w:rPr>
        <w:t>15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>0</w:t>
      </w:r>
      <w:r w:rsidR="00980D2A" w:rsidRPr="00E96A84">
        <w:rPr>
          <w:b/>
          <w:bCs/>
          <w:sz w:val="25"/>
          <w:szCs w:val="25"/>
        </w:rPr>
        <w:t xml:space="preserve">0, 656038, </w:t>
      </w:r>
      <w:proofErr w:type="spellStart"/>
      <w:r w:rsidR="00980D2A" w:rsidRPr="00E96A84">
        <w:rPr>
          <w:b/>
          <w:bCs/>
          <w:sz w:val="25"/>
          <w:szCs w:val="25"/>
        </w:rPr>
        <w:t>г.Барнаул</w:t>
      </w:r>
      <w:proofErr w:type="spellEnd"/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ул.Союза</w:t>
      </w:r>
      <w:proofErr w:type="spellEnd"/>
      <w:r w:rsidR="00980D2A" w:rsidRPr="00E96A84">
        <w:rPr>
          <w:b/>
          <w:bCs/>
          <w:sz w:val="25"/>
          <w:szCs w:val="25"/>
        </w:rPr>
        <w:t xml:space="preserve"> Республик</w:t>
      </w:r>
      <w:r w:rsidR="00E96A84">
        <w:rPr>
          <w:b/>
          <w:bCs/>
          <w:sz w:val="25"/>
          <w:szCs w:val="25"/>
        </w:rPr>
        <w:t>, </w:t>
      </w:r>
      <w:r w:rsidR="00980D2A" w:rsidRPr="00E96A84">
        <w:rPr>
          <w:b/>
          <w:bCs/>
          <w:sz w:val="25"/>
          <w:szCs w:val="25"/>
        </w:rPr>
        <w:t>36а</w:t>
      </w:r>
      <w:r w:rsidR="00E96A84">
        <w:rPr>
          <w:b/>
          <w:bCs/>
          <w:sz w:val="25"/>
          <w:szCs w:val="25"/>
        </w:rPr>
        <w:t>, кабинет </w:t>
      </w:r>
      <w:r w:rsidRPr="00E96A84">
        <w:rPr>
          <w:b/>
          <w:bCs/>
          <w:sz w:val="25"/>
          <w:szCs w:val="25"/>
        </w:rPr>
        <w:t>8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3. Сведения об адресе и времени приема заявлений о присутствии на заседании: заявления принимаются по адресу: 6</w:t>
      </w:r>
      <w:r w:rsidR="00980D2A" w:rsidRPr="00E96A84">
        <w:rPr>
          <w:b/>
          <w:bCs/>
          <w:sz w:val="25"/>
          <w:szCs w:val="25"/>
        </w:rPr>
        <w:t>560</w:t>
      </w:r>
      <w:r w:rsidRPr="00E96A84">
        <w:rPr>
          <w:b/>
          <w:bCs/>
          <w:sz w:val="25"/>
          <w:szCs w:val="25"/>
        </w:rPr>
        <w:t>38</w:t>
      </w:r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г.Барнаул</w:t>
      </w:r>
      <w:proofErr w:type="spellEnd"/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ул.</w:t>
      </w:r>
      <w:r w:rsidRPr="00E96A84">
        <w:rPr>
          <w:b/>
          <w:bCs/>
          <w:sz w:val="25"/>
          <w:szCs w:val="25"/>
        </w:rPr>
        <w:t>Союза</w:t>
      </w:r>
      <w:proofErr w:type="spellEnd"/>
      <w:r w:rsidRPr="00E96A84">
        <w:rPr>
          <w:b/>
          <w:bCs/>
          <w:sz w:val="25"/>
          <w:szCs w:val="25"/>
        </w:rPr>
        <w:t xml:space="preserve"> Республик</w:t>
      </w:r>
      <w:r w:rsidR="00980D2A" w:rsidRPr="00E96A84">
        <w:rPr>
          <w:b/>
          <w:bCs/>
          <w:sz w:val="25"/>
          <w:szCs w:val="25"/>
        </w:rPr>
        <w:t xml:space="preserve">, </w:t>
      </w:r>
      <w:r w:rsidRPr="00E96A84">
        <w:rPr>
          <w:b/>
          <w:bCs/>
          <w:sz w:val="25"/>
          <w:szCs w:val="25"/>
        </w:rPr>
        <w:t>36а</w:t>
      </w:r>
      <w:r w:rsidR="00980D2A" w:rsidRPr="00E96A84">
        <w:rPr>
          <w:b/>
          <w:bCs/>
          <w:sz w:val="25"/>
          <w:szCs w:val="25"/>
        </w:rPr>
        <w:t xml:space="preserve">, кабинет </w:t>
      </w:r>
      <w:r w:rsidRPr="00E96A84">
        <w:rPr>
          <w:b/>
          <w:bCs/>
          <w:sz w:val="25"/>
          <w:szCs w:val="25"/>
        </w:rPr>
        <w:t>15</w:t>
      </w:r>
      <w:r w:rsidR="00980D2A" w:rsidRPr="00E96A84">
        <w:rPr>
          <w:b/>
          <w:bCs/>
          <w:sz w:val="25"/>
          <w:szCs w:val="25"/>
        </w:rPr>
        <w:t xml:space="preserve">, </w:t>
      </w:r>
      <w:r w:rsidR="00E96A84">
        <w:rPr>
          <w:b/>
          <w:bCs/>
          <w:sz w:val="25"/>
          <w:szCs w:val="25"/>
        </w:rPr>
        <w:t xml:space="preserve">                     </w:t>
      </w:r>
      <w:r w:rsidR="00980D2A" w:rsidRPr="00E96A84">
        <w:rPr>
          <w:b/>
          <w:bCs/>
          <w:sz w:val="25"/>
          <w:szCs w:val="25"/>
        </w:rPr>
        <w:t>понедельник – четверг с 08.00 до 17.00, пятница с 08.00 до 16.00, перерыв с 1</w:t>
      </w:r>
      <w:r w:rsidRPr="00E96A84">
        <w:rPr>
          <w:b/>
          <w:bCs/>
          <w:sz w:val="25"/>
          <w:szCs w:val="25"/>
        </w:rPr>
        <w:t>2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>00</w:t>
      </w:r>
      <w:r w:rsidR="00980D2A" w:rsidRPr="00E96A84">
        <w:rPr>
          <w:b/>
          <w:bCs/>
          <w:sz w:val="25"/>
          <w:szCs w:val="25"/>
        </w:rPr>
        <w:t xml:space="preserve"> до 12.</w:t>
      </w:r>
      <w:r w:rsidRPr="00E96A84">
        <w:rPr>
          <w:b/>
          <w:bCs/>
          <w:sz w:val="25"/>
          <w:szCs w:val="25"/>
        </w:rPr>
        <w:t>48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 xml:space="preserve">                                                                                  </w:t>
      </w:r>
      <w:r w:rsidR="00980D2A" w:rsidRPr="00E96A84">
        <w:rPr>
          <w:sz w:val="25"/>
          <w:szCs w:val="25"/>
        </w:rPr>
        <w:t xml:space="preserve">Прием заявлений осуществляет секретарь </w:t>
      </w:r>
      <w:r w:rsidRPr="00E96A84">
        <w:rPr>
          <w:sz w:val="25"/>
          <w:szCs w:val="25"/>
        </w:rPr>
        <w:t xml:space="preserve"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 также по распределению путевок </w:t>
      </w:r>
      <w:r w:rsidR="00703C19">
        <w:rPr>
          <w:sz w:val="25"/>
          <w:szCs w:val="25"/>
        </w:rPr>
        <w:t>Ананьина Ксения Александровна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4. Адрес электронной почты для направления заявлений о присутствии на заседании: </w:t>
      </w:r>
      <w:hyperlink r:id="rId5" w:history="1">
        <w:r w:rsidRPr="00E96A84">
          <w:rPr>
            <w:rStyle w:val="a4"/>
            <w:sz w:val="25"/>
            <w:szCs w:val="25"/>
          </w:rPr>
          <w:t>s1.gdc@barnaul-obr.ru</w:t>
        </w:r>
      </w:hyperlink>
      <w:r w:rsidRPr="00E96A84">
        <w:rPr>
          <w:color w:val="333333"/>
          <w:sz w:val="25"/>
          <w:szCs w:val="25"/>
        </w:rPr>
        <w:t>.</w:t>
      </w:r>
      <w:r w:rsidRPr="00E96A84">
        <w:rPr>
          <w:rFonts w:ascii="Arial" w:hAnsi="Arial" w:cs="Arial"/>
          <w:color w:val="333333"/>
          <w:sz w:val="25"/>
          <w:szCs w:val="25"/>
        </w:rPr>
        <w:t xml:space="preserve"> </w:t>
      </w:r>
      <w:r w:rsidR="00980D2A" w:rsidRPr="00E96A84">
        <w:rPr>
          <w:sz w:val="25"/>
          <w:szCs w:val="25"/>
        </w:rPr>
        <w:br/>
        <w:t>5. Контактный телефон для получения справочной информации о заседании и (или) порядке обеспечения присутствия заинтересованных лиц на заседании:</w:t>
      </w:r>
      <w:r w:rsidR="00980D2A" w:rsidRPr="00E96A84">
        <w:rPr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>8 </w:t>
      </w:r>
      <w:r w:rsidR="00980D2A" w:rsidRPr="00E96A84">
        <w:rPr>
          <w:b/>
          <w:bCs/>
          <w:sz w:val="25"/>
          <w:szCs w:val="25"/>
        </w:rPr>
        <w:t>(3852)</w:t>
      </w:r>
      <w:r w:rsidRPr="00E96A84">
        <w:rPr>
          <w:b/>
          <w:bCs/>
          <w:sz w:val="25"/>
          <w:szCs w:val="25"/>
        </w:rPr>
        <w:t> 56-90-18</w:t>
      </w:r>
      <w:r w:rsidR="00980D2A" w:rsidRPr="00E96A84">
        <w:rPr>
          <w:b/>
          <w:bCs/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 xml:space="preserve">6. Наименование должности, фамилия, имя, отчество ответственного за рассмотрение заявлений </w:t>
      </w:r>
      <w:r w:rsidR="00E96A84">
        <w:rPr>
          <w:sz w:val="25"/>
          <w:szCs w:val="25"/>
        </w:rPr>
        <w:t xml:space="preserve">                </w:t>
      </w:r>
      <w:r w:rsidR="00980D2A" w:rsidRPr="00E96A84">
        <w:rPr>
          <w:sz w:val="25"/>
          <w:szCs w:val="25"/>
        </w:rPr>
        <w:t xml:space="preserve">о присутствии на заседании: </w:t>
      </w:r>
      <w:r w:rsidRPr="00E96A84">
        <w:rPr>
          <w:sz w:val="25"/>
          <w:szCs w:val="25"/>
        </w:rPr>
        <w:t>председател</w:t>
      </w:r>
      <w:r w:rsidR="00703C19">
        <w:rPr>
          <w:sz w:val="25"/>
          <w:szCs w:val="25"/>
        </w:rPr>
        <w:t>ь</w:t>
      </w:r>
      <w:r w:rsidRPr="00E96A84">
        <w:rPr>
          <w:sz w:val="25"/>
          <w:szCs w:val="25"/>
        </w:rPr>
        <w:t xml:space="preserve"> комитета по образованию города Барнаула</w:t>
      </w:r>
      <w:r w:rsidR="00980D2A" w:rsidRPr="00E96A84">
        <w:rPr>
          <w:sz w:val="25"/>
          <w:szCs w:val="25"/>
        </w:rPr>
        <w:t xml:space="preserve">, </w:t>
      </w:r>
      <w:r w:rsidR="00BE4947">
        <w:rPr>
          <w:sz w:val="25"/>
          <w:szCs w:val="25"/>
        </w:rPr>
        <w:t xml:space="preserve">заместитель </w:t>
      </w:r>
      <w:r w:rsidR="00980D2A" w:rsidRPr="00E96A84">
        <w:rPr>
          <w:sz w:val="25"/>
          <w:szCs w:val="25"/>
        </w:rPr>
        <w:t>председател</w:t>
      </w:r>
      <w:r w:rsidR="00BE4947">
        <w:rPr>
          <w:sz w:val="25"/>
          <w:szCs w:val="25"/>
        </w:rPr>
        <w:t>я</w:t>
      </w:r>
      <w:r w:rsidR="00980D2A" w:rsidRPr="00E96A84">
        <w:rPr>
          <w:sz w:val="25"/>
          <w:szCs w:val="25"/>
        </w:rPr>
        <w:t xml:space="preserve"> </w:t>
      </w:r>
      <w:r w:rsidRPr="00E96A84">
        <w:rPr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  <w:r w:rsidR="00E96A84">
        <w:rPr>
          <w:sz w:val="25"/>
          <w:szCs w:val="25"/>
        </w:rPr>
        <w:t xml:space="preserve">  </w:t>
      </w:r>
      <w:proofErr w:type="spellStart"/>
      <w:r w:rsidR="00703C19">
        <w:rPr>
          <w:sz w:val="25"/>
          <w:szCs w:val="25"/>
        </w:rPr>
        <w:t>Муль</w:t>
      </w:r>
      <w:proofErr w:type="spellEnd"/>
      <w:r w:rsidR="00703C19">
        <w:rPr>
          <w:sz w:val="25"/>
          <w:szCs w:val="25"/>
        </w:rPr>
        <w:t xml:space="preserve"> Андрей Генрихович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 xml:space="preserve">Порядок присутствия заинтересованных лиц на заседаниях комиссии реализуется в соответствии </w:t>
      </w:r>
      <w:r w:rsidR="00BE4947">
        <w:rPr>
          <w:sz w:val="25"/>
          <w:szCs w:val="25"/>
        </w:rPr>
        <w:t xml:space="preserve">             </w:t>
      </w:r>
      <w:r w:rsidR="00980D2A" w:rsidRPr="00E96A84">
        <w:rPr>
          <w:sz w:val="25"/>
          <w:szCs w:val="25"/>
        </w:rPr>
        <w:t>с постановлением администрации города </w:t>
      </w:r>
      <w:hyperlink r:id="rId6" w:history="1">
        <w:r w:rsidR="00980D2A" w:rsidRPr="00E96A84">
          <w:rPr>
            <w:rStyle w:val="a4"/>
            <w:color w:val="auto"/>
            <w:sz w:val="25"/>
            <w:szCs w:val="25"/>
            <w:u w:val="none"/>
          </w:rPr>
          <w:t xml:space="preserve">от 05.10.2018 №1688 «Об утверждении Порядка обеспечения присутствия граждан на заседаниях коллегиальных органов </w:t>
        </w:r>
        <w:proofErr w:type="spellStart"/>
        <w:r w:rsidR="00980D2A" w:rsidRPr="00E96A84">
          <w:rPr>
            <w:rStyle w:val="a4"/>
            <w:color w:val="auto"/>
            <w:sz w:val="25"/>
            <w:szCs w:val="25"/>
            <w:u w:val="none"/>
          </w:rPr>
          <w:t>органов</w:t>
        </w:r>
        <w:proofErr w:type="spellEnd"/>
        <w:r w:rsidR="00980D2A" w:rsidRPr="00E96A84">
          <w:rPr>
            <w:rStyle w:val="a4"/>
            <w:color w:val="auto"/>
            <w:sz w:val="25"/>
            <w:szCs w:val="25"/>
            <w:u w:val="none"/>
          </w:rPr>
          <w:t xml:space="preserve"> местного самоуправления»</w:t>
        </w:r>
      </w:hyperlink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Заявление о присутствии на заседании может быть направлено по электронной почте или подано по адресу, указанному в информационном сообщении о заседании, заинтересованным лицом, его уполномоченным представителем, организацией (юридическим лицом), общественным объединением, государственным органом, органом местного самоуправления, представителем которых является заинтересованное лицо.</w:t>
      </w:r>
      <w:r w:rsidR="00980D2A" w:rsidRPr="00E96A84">
        <w:rPr>
          <w:sz w:val="25"/>
          <w:szCs w:val="25"/>
        </w:rPr>
        <w:br/>
        <w:t>Заинтересованные лица допускаются на заседания на основании заявлений о присутствии, которые поданы (направлены) не позднее двух рабочих дней до даты проведения заседания.</w:t>
      </w:r>
    </w:p>
    <w:p w:rsidR="006D1C18" w:rsidRPr="00980D2A" w:rsidRDefault="006D1C18"/>
    <w:sectPr w:rsidR="006D1C18" w:rsidRPr="00980D2A" w:rsidSect="00E96A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5E84"/>
    <w:multiLevelType w:val="hybridMultilevel"/>
    <w:tmpl w:val="C5086376"/>
    <w:lvl w:ilvl="0" w:tplc="9EF6CCB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2A"/>
    <w:rsid w:val="000174C0"/>
    <w:rsid w:val="00093046"/>
    <w:rsid w:val="003A49FB"/>
    <w:rsid w:val="006D1C18"/>
    <w:rsid w:val="00703C19"/>
    <w:rsid w:val="00980D2A"/>
    <w:rsid w:val="00B8704A"/>
    <w:rsid w:val="00BE4947"/>
    <w:rsid w:val="00E9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C96CF-64DC-4B58-8BD8-33CB10BC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0D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rnaul.org/pravoportal/portal/mpa/city/postanovlenie-ot-05-10-2018-1688-ob-utverzhdenii-poryadka-obespecheniya-prisutstviya-grazhdan-na-zas/" TargetMode="External"/><Relationship Id="rId5" Type="http://schemas.openxmlformats.org/officeDocument/2006/relationships/hyperlink" Target="mailto:s1.gdc@barnaul-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Мария Валерьевна</dc:creator>
  <cp:keywords/>
  <dc:description/>
  <cp:lastModifiedBy>Ксения Александровна Ананьина</cp:lastModifiedBy>
  <cp:revision>7</cp:revision>
  <cp:lastPrinted>2020-09-07T07:26:00Z</cp:lastPrinted>
  <dcterms:created xsi:type="dcterms:W3CDTF">2020-09-07T06:59:00Z</dcterms:created>
  <dcterms:modified xsi:type="dcterms:W3CDTF">2021-08-18T04:30:00Z</dcterms:modified>
</cp:coreProperties>
</file>